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7905C" w14:textId="77777777" w:rsidR="00907E00" w:rsidRDefault="00907E00" w:rsidP="00907E00">
      <w:pPr>
        <w:spacing w:after="0"/>
      </w:pPr>
      <w:r>
        <w:t>NICKY S.A</w:t>
      </w:r>
    </w:p>
    <w:p w14:paraId="372A02C6" w14:textId="77777777" w:rsidR="00907E00" w:rsidRDefault="00907E00" w:rsidP="00907E00">
      <w:pPr>
        <w:spacing w:after="0"/>
      </w:pPr>
      <w:r>
        <w:t>L’expérience au service du verre</w:t>
      </w:r>
    </w:p>
    <w:p w14:paraId="61B9283D" w14:textId="77777777" w:rsidR="00907E00" w:rsidRDefault="00907E00" w:rsidP="00907E00">
      <w:pPr>
        <w:spacing w:after="0"/>
      </w:pPr>
      <w:r>
        <w:t>S.A au capital de 9 100 €</w:t>
      </w:r>
    </w:p>
    <w:p w14:paraId="1749A2D9" w14:textId="77777777" w:rsidR="00907E00" w:rsidRDefault="00907E00" w:rsidP="00907E00">
      <w:pPr>
        <w:spacing w:after="0"/>
      </w:pPr>
      <w:r>
        <w:t>RSC LILLE 222 222 222</w:t>
      </w:r>
    </w:p>
    <w:p w14:paraId="7EF92DE1" w14:textId="77777777" w:rsidR="00907E00" w:rsidRDefault="00907E00" w:rsidP="00907E00">
      <w:pPr>
        <w:spacing w:after="0"/>
      </w:pPr>
      <w:r>
        <w:t>5 avenue Henri Barbusse</w:t>
      </w:r>
      <w:r>
        <w:tab/>
        <w:t>Saultain, le 28 avril 2011</w:t>
      </w:r>
    </w:p>
    <w:p w14:paraId="386202C8" w14:textId="77777777" w:rsidR="00907E00" w:rsidRDefault="00907E00" w:rsidP="00907E00">
      <w:pPr>
        <w:spacing w:after="0"/>
      </w:pPr>
      <w:r>
        <w:t>BP 5</w:t>
      </w:r>
    </w:p>
    <w:p w14:paraId="231177D1" w14:textId="77777777" w:rsidR="00907E00" w:rsidRDefault="00907E00" w:rsidP="00907E00">
      <w:pPr>
        <w:spacing w:after="0"/>
      </w:pPr>
      <w:r>
        <w:t>59990 SAULTAIN</w:t>
      </w:r>
      <w:r>
        <w:tab/>
        <w:t>Monsieur BOURDON Gérard</w:t>
      </w:r>
    </w:p>
    <w:p w14:paraId="702E5980" w14:textId="77777777" w:rsidR="00907E00" w:rsidRDefault="00907E00" w:rsidP="00907E00">
      <w:pPr>
        <w:spacing w:after="0"/>
      </w:pPr>
      <w:r>
        <w:t>Téléphone 09 27 29 41 39</w:t>
      </w:r>
      <w:r>
        <w:tab/>
        <w:t xml:space="preserve">18, rue des Jonquilles </w:t>
      </w:r>
    </w:p>
    <w:p w14:paraId="3D2C75C4" w14:textId="77777777" w:rsidR="00907E00" w:rsidRDefault="00907E00" w:rsidP="00907E00">
      <w:pPr>
        <w:spacing w:after="0"/>
      </w:pPr>
      <w:r>
        <w:t>Télécopie 09 27 45 39 47</w:t>
      </w:r>
      <w:r>
        <w:tab/>
        <w:t>59 300  FAMARS</w:t>
      </w:r>
    </w:p>
    <w:p w14:paraId="6DAEBA31" w14:textId="77777777" w:rsidR="00907E00" w:rsidRDefault="00907E00" w:rsidP="00907E00">
      <w:pPr>
        <w:spacing w:after="0"/>
      </w:pPr>
    </w:p>
    <w:p w14:paraId="6329C968" w14:textId="77777777" w:rsidR="00907E00" w:rsidRDefault="00907E00" w:rsidP="00907E00">
      <w:pPr>
        <w:spacing w:after="0"/>
      </w:pPr>
      <w:r>
        <w:t>N/Réf JV / NB</w:t>
      </w:r>
    </w:p>
    <w:p w14:paraId="5520924A" w14:textId="77777777" w:rsidR="00907E00" w:rsidRDefault="00907E00" w:rsidP="00907E00">
      <w:pPr>
        <w:spacing w:after="0"/>
      </w:pPr>
      <w:r>
        <w:t>Devis n° 154</w:t>
      </w:r>
    </w:p>
    <w:p w14:paraId="5D991638" w14:textId="77777777" w:rsidR="00907E00" w:rsidRDefault="00907E00" w:rsidP="00907E00">
      <w:pPr>
        <w:spacing w:after="0"/>
      </w:pPr>
    </w:p>
    <w:p w14:paraId="54F64D6A" w14:textId="77777777" w:rsidR="00907E00" w:rsidRDefault="00907E00" w:rsidP="00907E00">
      <w:pPr>
        <w:spacing w:after="0"/>
      </w:pPr>
      <w:r>
        <w:t>Monsieur,</w:t>
      </w:r>
    </w:p>
    <w:p w14:paraId="0804CB01" w14:textId="77777777" w:rsidR="00907E00" w:rsidRDefault="00907E00" w:rsidP="00907E00">
      <w:pPr>
        <w:spacing w:after="0"/>
      </w:pPr>
      <w:r>
        <w:t>Nous vous remercions de votre demande de prix et vous remettons ci-après nos meilleures conditions pour :</w:t>
      </w:r>
    </w:p>
    <w:p w14:paraId="3AECA3A1" w14:textId="77777777" w:rsidR="00907E00" w:rsidRDefault="00907E00" w:rsidP="00907E00">
      <w:pPr>
        <w:spacing w:after="0"/>
      </w:pPr>
      <w:r>
        <w:t>1ère version</w:t>
      </w:r>
    </w:p>
    <w:p w14:paraId="234E2F28" w14:textId="77777777" w:rsidR="00907E00" w:rsidRDefault="00907E00" w:rsidP="00907E00">
      <w:pPr>
        <w:spacing w:after="0"/>
      </w:pPr>
    </w:p>
    <w:p w14:paraId="0973D8F1" w14:textId="77777777" w:rsidR="00907E00" w:rsidRDefault="00907E00" w:rsidP="00907E00">
      <w:pPr>
        <w:spacing w:after="0"/>
      </w:pPr>
      <w:r>
        <w:t>dépose de l’ouvrant</w:t>
      </w:r>
    </w:p>
    <w:p w14:paraId="3C564D00" w14:textId="77777777" w:rsidR="00907E00" w:rsidRDefault="00907E00" w:rsidP="00907E00">
      <w:pPr>
        <w:spacing w:after="0"/>
      </w:pPr>
      <w:r>
        <w:t>habillage du dormant en tôles alu A.S.</w:t>
      </w:r>
    </w:p>
    <w:p w14:paraId="55D4BC5C" w14:textId="77777777" w:rsidR="00907E00" w:rsidRDefault="00907E00" w:rsidP="00907E00">
      <w:pPr>
        <w:spacing w:after="0"/>
      </w:pPr>
      <w:r>
        <w:t>fourniture et pose d’une porte sur paumelles alu</w:t>
      </w:r>
    </w:p>
    <w:p w14:paraId="5D4AFA93" w14:textId="77777777" w:rsidR="00907E00" w:rsidRDefault="00907E00" w:rsidP="00907E00">
      <w:pPr>
        <w:spacing w:after="0"/>
      </w:pPr>
      <w:r>
        <w:t>remplissage vitrage isolant CN 110 x 217</w:t>
      </w:r>
    </w:p>
    <w:p w14:paraId="207BBB7C" w14:textId="77777777" w:rsidR="00907E00" w:rsidRDefault="00907E00" w:rsidP="00907E00">
      <w:pPr>
        <w:spacing w:after="0"/>
      </w:pPr>
    </w:p>
    <w:p w14:paraId="45D454F8" w14:textId="77777777" w:rsidR="00907E00" w:rsidRDefault="00907E00" w:rsidP="00907E00">
      <w:pPr>
        <w:spacing w:after="0"/>
      </w:pPr>
      <w:r>
        <w:t>Montant hors taxe</w:t>
      </w:r>
      <w:r>
        <w:tab/>
        <w:t>7 080,00 €</w:t>
      </w:r>
    </w:p>
    <w:p w14:paraId="7DCC8E86" w14:textId="77777777" w:rsidR="00907E00" w:rsidRDefault="00907E00" w:rsidP="00907E00">
      <w:pPr>
        <w:spacing w:after="0"/>
      </w:pPr>
    </w:p>
    <w:p w14:paraId="2B84A21E" w14:textId="77777777" w:rsidR="00907E00" w:rsidRDefault="00907E00" w:rsidP="00907E00">
      <w:pPr>
        <w:spacing w:after="0"/>
      </w:pPr>
      <w:r>
        <w:t>2ème version</w:t>
      </w:r>
    </w:p>
    <w:p w14:paraId="1A4C210F" w14:textId="77777777" w:rsidR="00907E00" w:rsidRDefault="00907E00" w:rsidP="00907E00">
      <w:pPr>
        <w:spacing w:after="0"/>
      </w:pPr>
    </w:p>
    <w:p w14:paraId="759CECDA" w14:textId="77777777" w:rsidR="00907E00" w:rsidRDefault="00907E00" w:rsidP="00907E00">
      <w:pPr>
        <w:spacing w:after="0"/>
      </w:pPr>
      <w:r>
        <w:t>fourniture et pose d’un châssis fixe CN 110 x 217</w:t>
      </w:r>
    </w:p>
    <w:p w14:paraId="20374E13" w14:textId="77777777" w:rsidR="00907E00" w:rsidRDefault="00907E00" w:rsidP="00907E00">
      <w:pPr>
        <w:spacing w:after="0"/>
      </w:pPr>
      <w:r>
        <w:t>remplissage vitrage isolant CN 110 x 217</w:t>
      </w:r>
    </w:p>
    <w:p w14:paraId="04BAF184" w14:textId="77777777" w:rsidR="00907E00" w:rsidRDefault="00907E00" w:rsidP="00907E00">
      <w:pPr>
        <w:spacing w:after="0"/>
      </w:pPr>
    </w:p>
    <w:p w14:paraId="12D01ACA" w14:textId="77777777" w:rsidR="00907E00" w:rsidRDefault="00907E00" w:rsidP="00907E00">
      <w:pPr>
        <w:spacing w:after="0"/>
      </w:pPr>
      <w:r>
        <w:t>Montant hors taxe</w:t>
      </w:r>
      <w:r>
        <w:tab/>
        <w:t>4 275,00 €</w:t>
      </w:r>
    </w:p>
    <w:p w14:paraId="54A075F2" w14:textId="77777777" w:rsidR="00907E00" w:rsidRDefault="00907E00" w:rsidP="00907E00">
      <w:pPr>
        <w:spacing w:after="0"/>
      </w:pPr>
    </w:p>
    <w:p w14:paraId="2AD9B875" w14:textId="77777777" w:rsidR="00907E00" w:rsidRDefault="00907E00" w:rsidP="00907E00">
      <w:pPr>
        <w:spacing w:after="0"/>
      </w:pPr>
      <w:r>
        <w:t>Prix valeur avril 2002</w:t>
      </w:r>
    </w:p>
    <w:p w14:paraId="7D86176C" w14:textId="77777777" w:rsidR="00907E00" w:rsidRDefault="00907E00" w:rsidP="00907E00">
      <w:pPr>
        <w:spacing w:after="0"/>
      </w:pPr>
      <w:r>
        <w:t>Isolant POLYGLASS 4 G 12</w:t>
      </w:r>
    </w:p>
    <w:p w14:paraId="1C3D8FE9" w14:textId="77777777" w:rsidR="00907E00" w:rsidRDefault="00907E00" w:rsidP="00907E00">
      <w:pPr>
        <w:spacing w:after="0"/>
      </w:pPr>
    </w:p>
    <w:p w14:paraId="00C692EC" w14:textId="77777777" w:rsidR="00907E00" w:rsidRDefault="00907E00" w:rsidP="00907E00">
      <w:pPr>
        <w:spacing w:after="0"/>
      </w:pPr>
      <w:r>
        <w:t>En cas de commande, vous voudrez bien nous confirmer par écrit et joindre un règlement de 30% du devis</w:t>
      </w:r>
    </w:p>
    <w:p w14:paraId="5CFF20D4" w14:textId="77777777" w:rsidR="00907E00" w:rsidRDefault="00907E00" w:rsidP="00907E00">
      <w:pPr>
        <w:spacing w:after="0"/>
      </w:pPr>
      <w:r>
        <w:t>Nous espérons que ces conditions seront à votre convenance.</w:t>
      </w:r>
    </w:p>
    <w:p w14:paraId="429B4E97" w14:textId="77777777" w:rsidR="00907E00" w:rsidRDefault="00907E00" w:rsidP="00907E00">
      <w:pPr>
        <w:spacing w:after="0"/>
      </w:pPr>
      <w:r>
        <w:t>Veuillez agréer, Monsieur, l’assurance de nos sentiments dévoués</w:t>
      </w:r>
    </w:p>
    <w:p w14:paraId="5B22D989" w14:textId="77777777" w:rsidR="00907E00" w:rsidRDefault="00907E00" w:rsidP="00907E00">
      <w:pPr>
        <w:spacing w:after="0"/>
      </w:pPr>
    </w:p>
    <w:p w14:paraId="0EA9871A" w14:textId="63003F13" w:rsidR="001066E2" w:rsidRDefault="00907E00" w:rsidP="00907E00">
      <w:pPr>
        <w:spacing w:after="0"/>
      </w:pPr>
      <w:r>
        <w:t>M .Dewilde</w:t>
      </w:r>
    </w:p>
    <w:sectPr w:rsidR="001066E2" w:rsidSect="00907E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0"/>
    <w:rsid w:val="00076336"/>
    <w:rsid w:val="001959FC"/>
    <w:rsid w:val="002C7CAD"/>
    <w:rsid w:val="003B3DAF"/>
    <w:rsid w:val="005B0D2A"/>
    <w:rsid w:val="005B0D3B"/>
    <w:rsid w:val="005F49E9"/>
    <w:rsid w:val="007C5E48"/>
    <w:rsid w:val="00907E00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7E51"/>
  <w15:chartTrackingRefBased/>
  <w15:docId w15:val="{50AD7575-31EC-4AD2-8E5F-52318BA4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2020-12-01T15:24:00Z</dcterms:created>
  <dcterms:modified xsi:type="dcterms:W3CDTF">2020-12-01T15:25:00Z</dcterms:modified>
</cp:coreProperties>
</file>