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F2B3" w14:textId="77777777" w:rsidR="00C36646" w:rsidRDefault="00C36646" w:rsidP="00C36646">
      <w:r>
        <w:t>https://www.youtube.com/watch?v=Q6hUHQAtJ-0</w:t>
      </w:r>
    </w:p>
    <w:p w14:paraId="7960ACF8" w14:textId="77777777" w:rsidR="00C36646" w:rsidRDefault="00C36646" w:rsidP="00C36646"/>
    <w:p w14:paraId="0CD88E53" w14:textId="77777777" w:rsidR="00C36646" w:rsidRDefault="00C36646" w:rsidP="00C36646">
      <w:r>
        <w:t>https://www.youtube.com/watch?v=9vTGX-0Q_rA</w:t>
      </w:r>
    </w:p>
    <w:p w14:paraId="6AD8ACBD" w14:textId="77777777" w:rsidR="00C36646" w:rsidRDefault="00C36646" w:rsidP="00C36646"/>
    <w:p w14:paraId="1567BD68" w14:textId="77777777" w:rsidR="00C36646" w:rsidRDefault="00C36646" w:rsidP="00C36646">
      <w:r>
        <w:t>https://www.youtube.com/watch?v=L3kGC8vXXi0</w:t>
      </w:r>
    </w:p>
    <w:p w14:paraId="47DA043D" w14:textId="77777777" w:rsidR="00C36646" w:rsidRDefault="00C36646" w:rsidP="00C36646"/>
    <w:p w14:paraId="11E1809D" w14:textId="77777777" w:rsidR="00C36646" w:rsidRDefault="00C36646" w:rsidP="00C36646">
      <w:r>
        <w:t>Le mont Caroux</w:t>
      </w:r>
    </w:p>
    <w:p w14:paraId="130FC275" w14:textId="77777777" w:rsidR="00C36646" w:rsidRDefault="00C36646" w:rsidP="00C36646"/>
    <w:p w14:paraId="5EA3B78D" w14:textId="77777777" w:rsidR="00C36646" w:rsidRDefault="00C36646" w:rsidP="00C36646">
      <w:r>
        <w:t>Le mont Caroux, situé au cœur du parc naturel régional du Haut-Languedoc, est limité à l'ouest par les gorges d'Héric qui le séparent du massif cristallin de l'Espinouse. Son plateau long de 2 km est limité à l'est par les gorges de Colombières et au sud par la vallée de l'Orb. Du sud, de l'est et de l'ouest, ses versants hérissés d'aiguilles et d'arêtes tombent sur la plaine littorale par des abrupts de près de 800 m. En revanche, le versant nord descend en pente douce.</w:t>
      </w:r>
    </w:p>
    <w:p w14:paraId="49C58D24" w14:textId="77777777" w:rsidR="00C36646" w:rsidRDefault="00C36646" w:rsidP="00C36646"/>
    <w:p w14:paraId="3AC46DA7" w14:textId="77777777" w:rsidR="00C36646" w:rsidRDefault="00C36646" w:rsidP="00C36646">
      <w:r>
        <w:t>L'ensemble formé par le Caroux et les gorges d'Héric est un site classé. Il se situe sur le territoire des communes de Rosis, Colombières-sur-Orb, Saint-Martin-de-l'Arçon, Mons-la-Trivalle et Cambon-et-Salvergues.</w:t>
      </w:r>
    </w:p>
    <w:p w14:paraId="1CAF75C3" w14:textId="77777777" w:rsidR="00C36646" w:rsidRDefault="00C36646" w:rsidP="00C36646"/>
    <w:p w14:paraId="1245885E" w14:textId="77777777" w:rsidR="00C36646" w:rsidRDefault="00C36646" w:rsidP="00C36646">
      <w:r>
        <w:t>CASCADE D’ALBINE</w:t>
      </w:r>
    </w:p>
    <w:p w14:paraId="108D3F6A" w14:textId="77777777" w:rsidR="00C36646" w:rsidRDefault="00C36646" w:rsidP="00C36646"/>
    <w:p w14:paraId="15C68101" w14:textId="77777777" w:rsidR="00C36646" w:rsidRDefault="00C36646" w:rsidP="00C36646">
      <w:r>
        <w:t xml:space="preserve">RAVIN DES CHARBONNIERS </w:t>
      </w:r>
    </w:p>
    <w:p w14:paraId="7B4FBF61" w14:textId="77777777" w:rsidR="00C36646" w:rsidRDefault="00C36646" w:rsidP="00C36646"/>
    <w:p w14:paraId="43784DE4" w14:textId="3D6DD909" w:rsidR="00672B08" w:rsidRDefault="00C36646" w:rsidP="00C36646">
      <w:r>
        <w:t>POINTS CULMINANT DE L’HERAULT</w:t>
      </w:r>
    </w:p>
    <w:sectPr w:rsidR="00672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fidential">
    <w:panose1 w:val="00000000000000000000"/>
    <w:charset w:val="00"/>
    <w:family w:val="auto"/>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46"/>
    <w:rsid w:val="00076336"/>
    <w:rsid w:val="001959FC"/>
    <w:rsid w:val="002C7CAD"/>
    <w:rsid w:val="003B3DAF"/>
    <w:rsid w:val="003F09F6"/>
    <w:rsid w:val="005B0D2A"/>
    <w:rsid w:val="005B0D3B"/>
    <w:rsid w:val="005F49E9"/>
    <w:rsid w:val="00672B08"/>
    <w:rsid w:val="007C5E48"/>
    <w:rsid w:val="00AF45C5"/>
    <w:rsid w:val="00B54B50"/>
    <w:rsid w:val="00C36646"/>
    <w:rsid w:val="00CC708D"/>
    <w:rsid w:val="00CD5A2A"/>
    <w:rsid w:val="00F244FF"/>
    <w:rsid w:val="00F73F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87AF"/>
  <w15:chartTrackingRefBased/>
  <w15:docId w15:val="{F32EF4DE-9943-4E97-90D4-29461115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66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C366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C36646"/>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C36646"/>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C36646"/>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C366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66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66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66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2C7CAD"/>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 w:type="character" w:customStyle="1" w:styleId="Titre1Car">
    <w:name w:val="Titre 1 Car"/>
    <w:basedOn w:val="Policepardfaut"/>
    <w:link w:val="Titre1"/>
    <w:uiPriority w:val="9"/>
    <w:rsid w:val="00C36646"/>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C3664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C36646"/>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C36646"/>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C36646"/>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C366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66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66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6646"/>
    <w:rPr>
      <w:rFonts w:eastAsiaTheme="majorEastAsia" w:cstheme="majorBidi"/>
      <w:color w:val="272727" w:themeColor="text1" w:themeTint="D8"/>
    </w:rPr>
  </w:style>
  <w:style w:type="paragraph" w:styleId="Titre">
    <w:name w:val="Title"/>
    <w:basedOn w:val="Normal"/>
    <w:next w:val="Normal"/>
    <w:link w:val="TitreCar"/>
    <w:uiPriority w:val="10"/>
    <w:qFormat/>
    <w:rsid w:val="00C36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66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664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66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664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36646"/>
    <w:rPr>
      <w:i/>
      <w:iCs/>
      <w:color w:val="404040" w:themeColor="text1" w:themeTint="BF"/>
    </w:rPr>
  </w:style>
  <w:style w:type="paragraph" w:styleId="Paragraphedeliste">
    <w:name w:val="List Paragraph"/>
    <w:basedOn w:val="Normal"/>
    <w:uiPriority w:val="34"/>
    <w:qFormat/>
    <w:rsid w:val="00C36646"/>
    <w:pPr>
      <w:ind w:left="720"/>
      <w:contextualSpacing/>
    </w:pPr>
  </w:style>
  <w:style w:type="character" w:styleId="Accentuationintense">
    <w:name w:val="Intense Emphasis"/>
    <w:basedOn w:val="Policepardfaut"/>
    <w:uiPriority w:val="21"/>
    <w:qFormat/>
    <w:rsid w:val="00C36646"/>
    <w:rPr>
      <w:i/>
      <w:iCs/>
      <w:color w:val="365F91" w:themeColor="accent1" w:themeShade="BF"/>
    </w:rPr>
  </w:style>
  <w:style w:type="paragraph" w:styleId="Citationintense">
    <w:name w:val="Intense Quote"/>
    <w:basedOn w:val="Normal"/>
    <w:next w:val="Normal"/>
    <w:link w:val="CitationintenseCar"/>
    <w:uiPriority w:val="30"/>
    <w:qFormat/>
    <w:rsid w:val="00C366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C36646"/>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776</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Didoli</dc:creator>
  <cp:keywords/>
  <dc:description/>
  <cp:lastModifiedBy>Thierry Didoli</cp:lastModifiedBy>
  <cp:revision>1</cp:revision>
  <dcterms:created xsi:type="dcterms:W3CDTF">2025-09-23T14:33:00Z</dcterms:created>
  <dcterms:modified xsi:type="dcterms:W3CDTF">2025-09-23T14:33:00Z</dcterms:modified>
</cp:coreProperties>
</file>