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ABD4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Arts plastiques 9/14 ans</w:t>
      </w:r>
    </w:p>
    <w:p w14:paraId="6B9F977D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MERCREDI 14H30/16H30</w:t>
      </w:r>
    </w:p>
    <w:p w14:paraId="64838E72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Tarifs: 659,24 €/année/Meldois</w:t>
      </w:r>
    </w:p>
    <w:p w14:paraId="25FC84F5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791,08 €/année/Autres communes</w:t>
      </w:r>
    </w:p>
    <w:p w14:paraId="638560CD" w14:textId="77777777" w:rsidR="00EA7697" w:rsidRPr="00EA7697" w:rsidRDefault="00EA7697" w:rsidP="00EA7697">
      <w:pPr>
        <w:spacing w:after="0"/>
        <w:rPr>
          <w:sz w:val="28"/>
          <w:szCs w:val="28"/>
        </w:rPr>
      </w:pPr>
    </w:p>
    <w:p w14:paraId="0EDF825A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Couture 10/13 ans</w:t>
      </w:r>
    </w:p>
    <w:p w14:paraId="2F985D0F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VENDREDI 17H30/19H30</w:t>
      </w:r>
    </w:p>
    <w:p w14:paraId="0336E24B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Tarifs: 659,24 €/année/Meldois</w:t>
      </w:r>
    </w:p>
    <w:p w14:paraId="6B94028D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791,08 €/année/Autres communes</w:t>
      </w:r>
    </w:p>
    <w:p w14:paraId="2832DAFB" w14:textId="77777777" w:rsidR="00EA7697" w:rsidRPr="00EA7697" w:rsidRDefault="00EA7697" w:rsidP="00EA7697">
      <w:pPr>
        <w:spacing w:after="0"/>
        <w:rPr>
          <w:sz w:val="28"/>
          <w:szCs w:val="28"/>
        </w:rPr>
      </w:pPr>
    </w:p>
    <w:p w14:paraId="42078E0C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Création de sites Web 9/14 ans</w:t>
      </w:r>
      <w:bookmarkStart w:id="0" w:name="_GoBack"/>
      <w:bookmarkEnd w:id="0"/>
    </w:p>
    <w:p w14:paraId="36E14B69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MERCREDI 10 H/12H</w:t>
      </w:r>
    </w:p>
    <w:p w14:paraId="7C16C7F1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Tarifs: 659,24 €/année/Meldois</w:t>
      </w:r>
    </w:p>
    <w:p w14:paraId="11016FB9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791,08 €/année/Autres communes</w:t>
      </w:r>
    </w:p>
    <w:p w14:paraId="7F27D9C1" w14:textId="77777777" w:rsidR="00EA7697" w:rsidRPr="00EA7697" w:rsidRDefault="00EA7697" w:rsidP="00EA7697">
      <w:pPr>
        <w:spacing w:after="0"/>
        <w:rPr>
          <w:sz w:val="28"/>
          <w:szCs w:val="28"/>
        </w:rPr>
      </w:pPr>
    </w:p>
    <w:p w14:paraId="36D9C13E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Rollers 9/14 ans</w:t>
      </w:r>
    </w:p>
    <w:p w14:paraId="5AD73260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MERCREDI 10H/12H</w:t>
      </w:r>
    </w:p>
    <w:p w14:paraId="0CB47853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Tarifs: 659,24 €/année/Meldois</w:t>
      </w:r>
    </w:p>
    <w:p w14:paraId="0278CDC4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791,08 €/année/Autres communes</w:t>
      </w:r>
    </w:p>
    <w:p w14:paraId="6F7A81DC" w14:textId="77777777" w:rsidR="00EA7697" w:rsidRPr="00EA7697" w:rsidRDefault="00EA7697" w:rsidP="00EA7697">
      <w:pPr>
        <w:spacing w:after="0"/>
        <w:rPr>
          <w:sz w:val="28"/>
          <w:szCs w:val="28"/>
        </w:rPr>
      </w:pPr>
    </w:p>
    <w:p w14:paraId="49D4D4D4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Cinéma vidéo 9/14 ans</w:t>
      </w:r>
    </w:p>
    <w:p w14:paraId="04F595D2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MERCREDI 14H30/16H30</w:t>
      </w:r>
    </w:p>
    <w:p w14:paraId="5C8153BB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Tarifs: 659,24 €/année/Meldois</w:t>
      </w:r>
    </w:p>
    <w:p w14:paraId="687620D8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791,08 €/année/Autres communes</w:t>
      </w:r>
    </w:p>
    <w:p w14:paraId="16D6FE99" w14:textId="77777777" w:rsidR="00EA7697" w:rsidRPr="00EA7697" w:rsidRDefault="00EA7697" w:rsidP="00EA7697">
      <w:pPr>
        <w:spacing w:after="0"/>
        <w:rPr>
          <w:sz w:val="28"/>
          <w:szCs w:val="28"/>
        </w:rPr>
      </w:pPr>
    </w:p>
    <w:p w14:paraId="50F1FE49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Multi danse 11/14 ans</w:t>
      </w:r>
    </w:p>
    <w:p w14:paraId="6EB51407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MERCREDI 17H/18H</w:t>
      </w:r>
    </w:p>
    <w:p w14:paraId="33CE44C2" w14:textId="77777777" w:rsidR="00EA7697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Tarifs: 631,69 €/année/Meldois</w:t>
      </w:r>
    </w:p>
    <w:p w14:paraId="50D82EA3" w14:textId="0B3095D4" w:rsidR="001066E2" w:rsidRPr="00EA7697" w:rsidRDefault="00EA7697" w:rsidP="00EA7697">
      <w:pPr>
        <w:spacing w:after="0"/>
        <w:rPr>
          <w:sz w:val="28"/>
          <w:szCs w:val="28"/>
        </w:rPr>
      </w:pPr>
      <w:r w:rsidRPr="00EA7697">
        <w:rPr>
          <w:sz w:val="28"/>
          <w:szCs w:val="28"/>
        </w:rPr>
        <w:t>759,60 €/année/Autres communes</w:t>
      </w:r>
    </w:p>
    <w:sectPr w:rsidR="001066E2" w:rsidRPr="00EA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97"/>
    <w:rsid w:val="00076336"/>
    <w:rsid w:val="001959FC"/>
    <w:rsid w:val="003B3DAF"/>
    <w:rsid w:val="005B0D2A"/>
    <w:rsid w:val="005B0D3B"/>
    <w:rsid w:val="005F49E9"/>
    <w:rsid w:val="007C5E48"/>
    <w:rsid w:val="00B54B50"/>
    <w:rsid w:val="00CC708D"/>
    <w:rsid w:val="00CD5A2A"/>
    <w:rsid w:val="00E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C334"/>
  <w15:chartTrackingRefBased/>
  <w15:docId w15:val="{DCD293EB-4AB7-4A31-B567-B0230E2C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2020-01-09T17:06:00Z</dcterms:created>
  <dcterms:modified xsi:type="dcterms:W3CDTF">2020-01-09T17:07:00Z</dcterms:modified>
</cp:coreProperties>
</file>