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C0C1D" w14:textId="47424507" w:rsidR="001066E2" w:rsidRDefault="00504DF2">
      <w:r>
        <w:rPr>
          <w:sz w:val="16"/>
          <w:szCs w:val="16"/>
        </w:rPr>
        <w:t>QUESTIONS DE GEOGRAPHIE</w:t>
      </w:r>
      <w:r>
        <w:br/>
      </w:r>
      <w:r>
        <w:rPr>
          <w:sz w:val="16"/>
          <w:szCs w:val="16"/>
        </w:rPr>
        <w:t>de</w:t>
      </w:r>
      <w:r>
        <w:br/>
      </w:r>
      <w:r>
        <w:rPr>
          <w:sz w:val="16"/>
          <w:szCs w:val="16"/>
        </w:rPr>
        <w:t>John Berger et Nella Bielski</w:t>
      </w:r>
      <w:r>
        <w:br/>
      </w:r>
      <w:r>
        <w:rPr>
          <w:sz w:val="16"/>
          <w:szCs w:val="16"/>
        </w:rPr>
        <w:t>Pièce en 3 actes</w:t>
      </w:r>
      <w:r>
        <w:br/>
      </w:r>
      <w:r>
        <w:rPr>
          <w:sz w:val="16"/>
          <w:szCs w:val="16"/>
        </w:rPr>
        <w:t>SCENE I</w:t>
      </w:r>
      <w:r>
        <w:br/>
      </w:r>
      <w:r>
        <w:rPr>
          <w:sz w:val="16"/>
          <w:szCs w:val="16"/>
        </w:rPr>
        <w:t>FIN DE L’APRES-MIDI – SACHA EST SEUL</w:t>
      </w:r>
      <w:r>
        <w:br/>
      </w:r>
      <w:r>
        <w:rPr>
          <w:sz w:val="16"/>
          <w:szCs w:val="16"/>
        </w:rPr>
        <w:t>Dacha</w:t>
      </w:r>
      <w:r>
        <w:br/>
      </w:r>
      <w:r>
        <w:rPr>
          <w:sz w:val="16"/>
          <w:szCs w:val="16"/>
        </w:rPr>
        <w:t>Notre noctambule est à la maison , pour une fois !</w:t>
      </w:r>
      <w:r>
        <w:br/>
      </w:r>
      <w:r>
        <w:rPr>
          <w:sz w:val="16"/>
          <w:szCs w:val="16"/>
        </w:rPr>
        <w:t>(elle retire ses chaussures à talon près de la porte et met ses pantoufles)</w:t>
      </w:r>
      <w:r>
        <w:br/>
      </w:r>
      <w:r>
        <w:rPr>
          <w:sz w:val="16"/>
          <w:szCs w:val="16"/>
        </w:rPr>
        <w:t>Sacha</w:t>
      </w:r>
      <w:r>
        <w:br/>
      </w:r>
      <w:r>
        <w:rPr>
          <w:sz w:val="16"/>
          <w:szCs w:val="16"/>
        </w:rPr>
        <w:t>Une surprise aujourd’hui ! La radio locale diffuse un spectacle que nous avons monté à la maternelle.</w:t>
      </w:r>
      <w:r>
        <w:br/>
      </w:r>
      <w:r>
        <w:rPr>
          <w:sz w:val="16"/>
          <w:szCs w:val="16"/>
        </w:rPr>
        <w:t>Dacha</w:t>
      </w:r>
      <w:r>
        <w:br/>
      </w:r>
      <w:r>
        <w:rPr>
          <w:sz w:val="16"/>
          <w:szCs w:val="16"/>
        </w:rPr>
        <w:t>Ca parle de quoi ?</w:t>
      </w:r>
      <w:r>
        <w:br/>
      </w:r>
      <w:r>
        <w:rPr>
          <w:sz w:val="16"/>
          <w:szCs w:val="16"/>
        </w:rPr>
        <w:t>Sacha (en riant)</w:t>
      </w:r>
      <w:r>
        <w:br/>
      </w:r>
      <w:r>
        <w:rPr>
          <w:sz w:val="16"/>
          <w:szCs w:val="16"/>
        </w:rPr>
        <w:t>Le chaperon rouge….</w:t>
      </w:r>
      <w:bookmarkStart w:id="0" w:name="_GoBack"/>
      <w:bookmarkEnd w:id="0"/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F2"/>
    <w:rsid w:val="00076336"/>
    <w:rsid w:val="001959FC"/>
    <w:rsid w:val="003B3DAF"/>
    <w:rsid w:val="00504DF2"/>
    <w:rsid w:val="005B0D2A"/>
    <w:rsid w:val="005B0D3B"/>
    <w:rsid w:val="005F49E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46C1"/>
  <w15:chartTrackingRefBased/>
  <w15:docId w15:val="{61233DEA-3F1D-4A67-A466-8AF8D852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2020-01-07T16:12:00Z</dcterms:created>
  <dcterms:modified xsi:type="dcterms:W3CDTF">2020-01-07T16:12:00Z</dcterms:modified>
</cp:coreProperties>
</file>