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F3531" w14:textId="77777777" w:rsidR="00CF2C05" w:rsidRPr="00D44CF3" w:rsidRDefault="00CF2C05" w:rsidP="00D44CF3">
      <w:pPr>
        <w:spacing w:after="0"/>
        <w:rPr>
          <w:sz w:val="24"/>
          <w:szCs w:val="24"/>
        </w:rPr>
      </w:pPr>
      <w:r w:rsidRPr="00D44CF3">
        <w:rPr>
          <w:sz w:val="24"/>
          <w:szCs w:val="24"/>
        </w:rPr>
        <w:t>A VENDRE</w:t>
      </w:r>
    </w:p>
    <w:p w14:paraId="72E891BB" w14:textId="77777777" w:rsidR="00CF2C05" w:rsidRPr="00D44CF3" w:rsidRDefault="00CF2C05" w:rsidP="00D44CF3">
      <w:pPr>
        <w:spacing w:after="0"/>
        <w:rPr>
          <w:sz w:val="24"/>
          <w:szCs w:val="24"/>
        </w:rPr>
      </w:pPr>
      <w:r w:rsidRPr="00D44CF3">
        <w:rPr>
          <w:sz w:val="24"/>
          <w:szCs w:val="24"/>
        </w:rPr>
        <w:t>CHALET</w:t>
      </w:r>
    </w:p>
    <w:p w14:paraId="5F2BB9BA" w14:textId="77777777" w:rsidR="00CF2C05" w:rsidRPr="00D44CF3" w:rsidRDefault="00CF2C05" w:rsidP="00D44CF3">
      <w:pPr>
        <w:spacing w:after="0"/>
        <w:rPr>
          <w:sz w:val="24"/>
          <w:szCs w:val="24"/>
        </w:rPr>
      </w:pPr>
      <w:r w:rsidRPr="00D44CF3">
        <w:rPr>
          <w:sz w:val="24"/>
          <w:szCs w:val="24"/>
        </w:rPr>
        <w:t>12, rue de la forêt</w:t>
      </w:r>
    </w:p>
    <w:p w14:paraId="10B9509B" w14:textId="0A275118" w:rsidR="00CF2C05" w:rsidRPr="00D44CF3" w:rsidRDefault="00CF2C05" w:rsidP="00D44CF3">
      <w:pPr>
        <w:spacing w:after="0"/>
        <w:rPr>
          <w:sz w:val="24"/>
          <w:szCs w:val="24"/>
        </w:rPr>
      </w:pPr>
      <w:r w:rsidRPr="00D44CF3">
        <w:rPr>
          <w:sz w:val="24"/>
          <w:szCs w:val="24"/>
        </w:rPr>
        <w:t>Barèges, Pyrénées</w:t>
      </w:r>
    </w:p>
    <w:p w14:paraId="30560F05" w14:textId="77777777" w:rsidR="00CF2C05" w:rsidRPr="00D44CF3" w:rsidRDefault="00CF2C05" w:rsidP="00D44CF3">
      <w:pPr>
        <w:spacing w:after="0"/>
        <w:rPr>
          <w:sz w:val="24"/>
          <w:szCs w:val="24"/>
        </w:rPr>
      </w:pPr>
      <w:r w:rsidRPr="00D44CF3">
        <w:rPr>
          <w:sz w:val="24"/>
          <w:szCs w:val="24"/>
        </w:rPr>
        <w:t>Chalet de luxe, tout confort.</w:t>
      </w:r>
    </w:p>
    <w:p w14:paraId="708AFBF2" w14:textId="77777777" w:rsidR="00CF2C05" w:rsidRPr="00D44CF3" w:rsidRDefault="00CF2C05" w:rsidP="00D44CF3">
      <w:pPr>
        <w:spacing w:after="0"/>
        <w:rPr>
          <w:sz w:val="24"/>
          <w:szCs w:val="24"/>
        </w:rPr>
      </w:pPr>
      <w:r w:rsidRPr="00D44CF3">
        <w:rPr>
          <w:sz w:val="24"/>
          <w:szCs w:val="24"/>
        </w:rPr>
        <w:t>Boiseries et plomberie entièrement rénovées.</w:t>
      </w:r>
    </w:p>
    <w:p w14:paraId="1EF0578C" w14:textId="77777777" w:rsidR="00CF2C05" w:rsidRPr="00D44CF3" w:rsidRDefault="00CF2C05" w:rsidP="00D44CF3">
      <w:pPr>
        <w:spacing w:after="0"/>
        <w:rPr>
          <w:sz w:val="24"/>
          <w:szCs w:val="24"/>
        </w:rPr>
      </w:pPr>
      <w:r w:rsidRPr="00D44CF3">
        <w:rPr>
          <w:sz w:val="24"/>
          <w:szCs w:val="24"/>
        </w:rPr>
        <w:t>140 m2, 3 chambres avec balcon.</w:t>
      </w:r>
    </w:p>
    <w:p w14:paraId="19C8BD8A" w14:textId="215EC902" w:rsidR="00CF2C05" w:rsidRPr="00D44CF3" w:rsidRDefault="00CF2C05" w:rsidP="00D44CF3">
      <w:pPr>
        <w:spacing w:after="0"/>
        <w:rPr>
          <w:sz w:val="24"/>
          <w:szCs w:val="24"/>
        </w:rPr>
      </w:pPr>
      <w:r w:rsidRPr="00D44CF3">
        <w:rPr>
          <w:sz w:val="24"/>
          <w:szCs w:val="24"/>
        </w:rPr>
        <w:t>Situé au cœur d’un site de randonnées exceptionnel.</w:t>
      </w:r>
    </w:p>
    <w:p w14:paraId="5FCA149A" w14:textId="02452611" w:rsidR="00CF2C05" w:rsidRPr="00D44CF3" w:rsidRDefault="00CF2C05" w:rsidP="00D44CF3">
      <w:pPr>
        <w:spacing w:after="0"/>
        <w:rPr>
          <w:sz w:val="24"/>
          <w:szCs w:val="24"/>
        </w:rPr>
      </w:pPr>
      <w:r w:rsidRPr="00D44CF3">
        <w:rPr>
          <w:sz w:val="24"/>
          <w:szCs w:val="24"/>
        </w:rPr>
        <w:t>Pour visiter, appelez-le :</w:t>
      </w:r>
    </w:p>
    <w:p w14:paraId="1FFEB03E" w14:textId="31D2045D" w:rsidR="00CF2C05" w:rsidRPr="00D44CF3" w:rsidRDefault="00CF2C05" w:rsidP="00D44CF3">
      <w:pPr>
        <w:spacing w:after="0"/>
        <w:rPr>
          <w:sz w:val="24"/>
          <w:szCs w:val="24"/>
        </w:rPr>
      </w:pPr>
      <w:r w:rsidRPr="00D44CF3">
        <w:rPr>
          <w:sz w:val="24"/>
          <w:szCs w:val="24"/>
        </w:rPr>
        <w:t>01.01.01.01.01.</w:t>
      </w:r>
    </w:p>
    <w:p w14:paraId="7E835074" w14:textId="30F38AF9" w:rsidR="00000000" w:rsidRPr="00D44CF3" w:rsidRDefault="00CF2C05" w:rsidP="00D44CF3">
      <w:pPr>
        <w:spacing w:after="0"/>
        <w:rPr>
          <w:sz w:val="24"/>
          <w:szCs w:val="24"/>
        </w:rPr>
      </w:pPr>
      <w:r w:rsidRPr="00D44CF3">
        <w:rPr>
          <w:sz w:val="24"/>
          <w:szCs w:val="24"/>
        </w:rPr>
        <w:t>Chalet à vendre-05.23.32.33</w:t>
      </w:r>
    </w:p>
    <w:sectPr w:rsidR="001066E2" w:rsidRPr="00D44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05"/>
    <w:rsid w:val="00076336"/>
    <w:rsid w:val="001959FC"/>
    <w:rsid w:val="003B3DAF"/>
    <w:rsid w:val="005B0D2A"/>
    <w:rsid w:val="005B0D3B"/>
    <w:rsid w:val="005F49E9"/>
    <w:rsid w:val="007C5E48"/>
    <w:rsid w:val="00B54B50"/>
    <w:rsid w:val="00CC708D"/>
    <w:rsid w:val="00CD5A2A"/>
    <w:rsid w:val="00CF2C05"/>
    <w:rsid w:val="00D4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8CF4"/>
  <w15:chartTrackingRefBased/>
  <w15:docId w15:val="{E14E976F-B31B-4EA1-B9F3-8787934D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241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2</cp:revision>
  <dcterms:created xsi:type="dcterms:W3CDTF">2024-01-10T10:27:00Z</dcterms:created>
  <dcterms:modified xsi:type="dcterms:W3CDTF">2024-01-10T10:27:00Z</dcterms:modified>
</cp:coreProperties>
</file>