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EC0A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Joe Dalton Cellule 4</w:t>
      </w:r>
    </w:p>
    <w:p w14:paraId="5EC51026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1, rue du Pénitencier Westown U.S.A</w:t>
      </w:r>
    </w:p>
    <w:p w14:paraId="49097DD0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</w:p>
    <w:p w14:paraId="0C2C5FA5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Chef de gang – Petit mais teigneux</w:t>
      </w:r>
    </w:p>
    <w:p w14:paraId="1D5DF092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Compétences</w:t>
      </w:r>
    </w:p>
    <w:p w14:paraId="37E2CA49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Explosifs :</w:t>
      </w:r>
    </w:p>
    <w:p w14:paraId="127723AC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Dynamite / TNT / Nitroglycérine</w:t>
      </w:r>
      <w:r>
        <w:rPr>
          <w:rFonts w:ascii="Arial" w:hAnsi="Arial" w:cs="Arial"/>
          <w:sz w:val="22"/>
          <w:szCs w:val="22"/>
        </w:rPr>
        <w:tab/>
        <w:t>niveau expert</w:t>
      </w:r>
    </w:p>
    <w:p w14:paraId="7FA02618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Armes à feux :</w:t>
      </w:r>
    </w:p>
    <w:p w14:paraId="3DE251CB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Deux revolvers / tir à cheval</w:t>
      </w:r>
      <w:r>
        <w:rPr>
          <w:rFonts w:ascii="Arial" w:hAnsi="Arial" w:cs="Arial"/>
          <w:sz w:val="22"/>
          <w:szCs w:val="22"/>
        </w:rPr>
        <w:tab/>
        <w:t>niveau expert</w:t>
      </w:r>
    </w:p>
    <w:p w14:paraId="2E68A1F4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Communication :</w:t>
      </w:r>
    </w:p>
    <w:p w14:paraId="7F19D2DF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Effrayant à souhait</w:t>
      </w:r>
    </w:p>
    <w:p w14:paraId="1CBBAEEC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Très vulgaire</w:t>
      </w:r>
    </w:p>
    <w:p w14:paraId="67325B97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Formation</w:t>
      </w:r>
    </w:p>
    <w:p w14:paraId="11F0911E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1912 : expulsion de la maternelle</w:t>
      </w:r>
    </w:p>
    <w:p w14:paraId="54FBD688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Expériences professionnelles</w:t>
      </w:r>
    </w:p>
    <w:p w14:paraId="5C6206CE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1913 : première incarcération pour vol de bonbons (6 mois)</w:t>
      </w:r>
    </w:p>
    <w:p w14:paraId="37AC0027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1914-1916 : 12 attaques de banques et 5 diligences avec le Gang dit « Les culottes courtes</w:t>
      </w:r>
    </w:p>
    <w:p w14:paraId="5C8EA08C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1916-1930 : Création puis direction du gang des Daltons. 272 diligences, 123 banques, 654 meurtres, 79 duels, 15 ans d’incarcérations (sur 1654 ans de condamnation), 98 évasions.</w:t>
      </w:r>
    </w:p>
    <w:p w14:paraId="66B20687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Langues</w:t>
      </w:r>
    </w:p>
    <w:p w14:paraId="56B169EB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Mauvaise langue</w:t>
      </w:r>
    </w:p>
    <w:p w14:paraId="6F394664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Langue de vipère</w:t>
      </w:r>
    </w:p>
    <w:p w14:paraId="034E6B5C" w14:textId="77777777" w:rsidR="00DE4D61" w:rsidRDefault="00DE4D61" w:rsidP="00DE4D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Divers</w:t>
      </w:r>
    </w:p>
    <w:p w14:paraId="727953CD" w14:textId="77777777" w:rsidR="00DE4D61" w:rsidRDefault="00DE4D61" w:rsidP="00DE4D61">
      <w:r>
        <w:rPr>
          <w:rFonts w:ascii="Arial" w:hAnsi="Arial" w:cs="Arial"/>
          <w:sz w:val="22"/>
          <w:szCs w:val="22"/>
        </w:rPr>
        <w:t>Déteste Lucky Luke</w:t>
      </w:r>
    </w:p>
    <w:p w14:paraId="57F0022E" w14:textId="77777777" w:rsidR="00672B08" w:rsidRDefault="00672B08"/>
    <w:sectPr w:rsidR="0067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61"/>
    <w:rsid w:val="00076336"/>
    <w:rsid w:val="001959FC"/>
    <w:rsid w:val="002C7CAD"/>
    <w:rsid w:val="003B3DAF"/>
    <w:rsid w:val="005B0D2A"/>
    <w:rsid w:val="005B0D3B"/>
    <w:rsid w:val="005F49E9"/>
    <w:rsid w:val="00672B08"/>
    <w:rsid w:val="007C5E48"/>
    <w:rsid w:val="00AF45C5"/>
    <w:rsid w:val="00B54B50"/>
    <w:rsid w:val="00CC708D"/>
    <w:rsid w:val="00CD5A2A"/>
    <w:rsid w:val="00DE4D61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DE03"/>
  <w15:chartTrackingRefBased/>
  <w15:docId w15:val="{37BFFACA-BDCD-46E0-9109-4DC4498E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6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2024-01-10T07:53:00Z</dcterms:created>
  <dcterms:modified xsi:type="dcterms:W3CDTF">2024-01-10T07:53:00Z</dcterms:modified>
</cp:coreProperties>
</file>