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E2FD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 xml:space="preserve">INTERNET </w:t>
      </w:r>
    </w:p>
    <w:p w14:paraId="4F69F26E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Différentes technologies de connexion :</w:t>
      </w:r>
    </w:p>
    <w:p w14:paraId="2E863CBB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RTC,</w:t>
      </w:r>
    </w:p>
    <w:p w14:paraId="6ED49272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RNIS,</w:t>
      </w:r>
    </w:p>
    <w:p w14:paraId="6C030850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xDSL</w:t>
      </w:r>
    </w:p>
    <w:p w14:paraId="4B62CA4A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Cable</w:t>
      </w:r>
    </w:p>
    <w:p w14:paraId="27F76202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FTTH (Fiber to the home = Fibre optique),</w:t>
      </w:r>
    </w:p>
    <w:p w14:paraId="5877BA7F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WIMAX,</w:t>
      </w:r>
    </w:p>
    <w:p w14:paraId="043A76D4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EDGE.</w:t>
      </w:r>
    </w:p>
    <w:p w14:paraId="51ED4A94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Différents fournisseurs d’accès :</w:t>
      </w:r>
    </w:p>
    <w:p w14:paraId="1752E603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Free,</w:t>
      </w:r>
    </w:p>
    <w:p w14:paraId="624EB730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Orange,</w:t>
      </w:r>
    </w:p>
    <w:p w14:paraId="00D68BD3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Nordnet,</w:t>
      </w:r>
    </w:p>
    <w:p w14:paraId="41BED9E5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Oléane,</w:t>
      </w:r>
    </w:p>
    <w:p w14:paraId="51BA0188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Neuf.</w:t>
      </w:r>
    </w:p>
    <w:p w14:paraId="67D98D74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Différentes services disponibles :</w:t>
      </w:r>
    </w:p>
    <w:p w14:paraId="20148D2F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Web (consultation de sites),</w:t>
      </w:r>
    </w:p>
    <w:p w14:paraId="4F790915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Messagerie (Courrier électronique),</w:t>
      </w:r>
    </w:p>
    <w:p w14:paraId="715E4FA1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Newsgroup (Discussions thématiques en différé, petites-annonces…),</w:t>
      </w:r>
    </w:p>
    <w:p w14:paraId="4A21CDFF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IRC ou T’chat (Discussion en temps réel),</w:t>
      </w:r>
    </w:p>
    <w:p w14:paraId="0DE888E1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FTP (Téléchargement de fichier),</w:t>
      </w:r>
    </w:p>
    <w:p w14:paraId="2CD7E007" w14:textId="77777777" w:rsidR="00000F97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VOIP (Téléphonie par Internet),</w:t>
      </w:r>
    </w:p>
    <w:p w14:paraId="43A288EA" w14:textId="70BA4089" w:rsidR="00000000" w:rsidRPr="00000F97" w:rsidRDefault="00000F97" w:rsidP="00000F97">
      <w:pPr>
        <w:rPr>
          <w:rFonts w:asciiTheme="minorHAnsi" w:hAnsiTheme="minorHAnsi" w:cstheme="minorHAnsi"/>
        </w:rPr>
      </w:pPr>
      <w:r w:rsidRPr="00000F97">
        <w:rPr>
          <w:rFonts w:asciiTheme="minorHAnsi" w:hAnsiTheme="minorHAnsi" w:cstheme="minorHAnsi"/>
        </w:rPr>
        <w:t>Télévision sur IP,</w:t>
      </w:r>
    </w:p>
    <w:sectPr w:rsidR="001066E2" w:rsidRPr="0000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7"/>
    <w:rsid w:val="00000F97"/>
    <w:rsid w:val="00076336"/>
    <w:rsid w:val="001959FC"/>
    <w:rsid w:val="002C7CAD"/>
    <w:rsid w:val="003B3DAF"/>
    <w:rsid w:val="005B0D2A"/>
    <w:rsid w:val="005B0D3B"/>
    <w:rsid w:val="005F49E9"/>
    <w:rsid w:val="007C5E48"/>
    <w:rsid w:val="00AF45C5"/>
    <w:rsid w:val="00B54B50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5D4"/>
  <w15:chartTrackingRefBased/>
  <w15:docId w15:val="{0C8855F0-A1BB-460F-9969-406AEFD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0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000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2023-12-28T16:14:00Z</dcterms:created>
  <dcterms:modified xsi:type="dcterms:W3CDTF">2023-12-28T16:15:00Z</dcterms:modified>
</cp:coreProperties>
</file>