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CA9D" w14:textId="2D1511DF" w:rsidR="001F347A" w:rsidRDefault="001F347A" w:rsidP="001F347A">
      <w:pPr>
        <w:spacing w:after="0"/>
      </w:pPr>
      <w:r>
        <w:t xml:space="preserve">VOUS ÊTES LE </w:t>
      </w:r>
      <w:r>
        <w:t>MEILLEUR ,</w:t>
      </w:r>
      <w:r>
        <w:t xml:space="preserve"> MONTRE!-LE !</w:t>
      </w:r>
    </w:p>
    <w:p w14:paraId="770C9954" w14:textId="77777777" w:rsidR="001F347A" w:rsidRDefault="001F347A" w:rsidP="001F347A">
      <w:pPr>
        <w:spacing w:after="0"/>
      </w:pPr>
    </w:p>
    <w:p w14:paraId="32291AEE" w14:textId="77777777" w:rsidR="001F347A" w:rsidRDefault="001F347A" w:rsidP="001F347A">
      <w:pPr>
        <w:spacing w:after="0"/>
      </w:pPr>
      <w:r>
        <w:t xml:space="preserve">Etes-vous réellement satisfait de la fréquentation de votre site, de sa visibilité sur les moteurs de recherche, de son référencement naturel sur Wi-Tool ? Vous n'êtes pas assuré de votre réponse ? </w:t>
      </w:r>
    </w:p>
    <w:p w14:paraId="6DFAE357" w14:textId="77777777" w:rsidR="001F347A" w:rsidRDefault="001F347A" w:rsidP="001F347A">
      <w:pPr>
        <w:spacing w:after="0"/>
      </w:pPr>
      <w:r>
        <w:t xml:space="preserve">Saviez-vous que les intemautes trouvent leurs sites préférés à 83 % par la recherche sur Wi-Tool.fr ? Nous pouvons vous y aider ! </w:t>
      </w:r>
    </w:p>
    <w:p w14:paraId="4CF07A5D" w14:textId="77777777" w:rsidR="001F347A" w:rsidRDefault="001F347A" w:rsidP="001F347A">
      <w:pPr>
        <w:spacing w:after="0"/>
      </w:pPr>
      <w:r>
        <w:t xml:space="preserve">Un bon référencement naturel constitue actuellement la première source de trafic d'un site. </w:t>
      </w:r>
    </w:p>
    <w:p w14:paraId="40932211" w14:textId="77777777" w:rsidR="001F347A" w:rsidRDefault="001F347A" w:rsidP="001F347A">
      <w:pPr>
        <w:spacing w:after="0"/>
      </w:pPr>
      <w:r>
        <w:t xml:space="preserve">Pour recevoir sans engagement de votre part, notre dossier "spécial référencement manuel", remplissez le formulaire joint. </w:t>
      </w:r>
    </w:p>
    <w:p w14:paraId="678ECFAC" w14:textId="77777777" w:rsidR="001F347A" w:rsidRDefault="001F347A" w:rsidP="001F347A">
      <w:pPr>
        <w:spacing w:after="0"/>
      </w:pPr>
      <w:r>
        <w:t xml:space="preserve">Vous recevrez immédiatement par mail les documents suivants : 1 dossier détaillant précisément une mission type de référencement, 1 devis personnalisé pour la mission de référencement la plus adaptée à voue site. </w:t>
      </w:r>
    </w:p>
    <w:p w14:paraId="4789DAEC" w14:textId="77777777" w:rsidR="001F347A" w:rsidRDefault="001F347A" w:rsidP="001F347A">
      <w:pPr>
        <w:spacing w:after="0"/>
      </w:pPr>
    </w:p>
    <w:p w14:paraId="6CC1F018" w14:textId="7740348A" w:rsidR="001F347A" w:rsidRDefault="001F347A" w:rsidP="001F347A">
      <w:pPr>
        <w:spacing w:after="0"/>
      </w:pPr>
      <w:r>
        <w:t>NOS EN</w:t>
      </w:r>
      <w:r>
        <w:t>G</w:t>
      </w:r>
      <w:r>
        <w:t>A</w:t>
      </w:r>
      <w:r>
        <w:t>GE</w:t>
      </w:r>
      <w:r>
        <w:t>MENT</w:t>
      </w:r>
      <w:r>
        <w:t>S</w:t>
      </w:r>
    </w:p>
    <w:p w14:paraId="6724B729" w14:textId="2DEEE4B4" w:rsidR="001F347A" w:rsidRDefault="001F347A" w:rsidP="001F347A">
      <w:pPr>
        <w:spacing w:after="0"/>
      </w:pPr>
      <w:r>
        <w:t>Votre site web présent en première page de Wi-Tool.fr en moins de 30 jours sur au moins 1 mot-clé, sinon nous vous remboursons 1 mois de prestation</w:t>
      </w:r>
      <w:r>
        <w:t> !</w:t>
      </w:r>
    </w:p>
    <w:p w14:paraId="06939636" w14:textId="77777777" w:rsidR="001F347A" w:rsidRDefault="001F347A" w:rsidP="001F347A">
      <w:pPr>
        <w:spacing w:after="0"/>
      </w:pPr>
    </w:p>
    <w:p w14:paraId="66F641D3" w14:textId="77777777" w:rsidR="001F347A" w:rsidRDefault="001F347A" w:rsidP="001F347A">
      <w:pPr>
        <w:spacing w:after="0"/>
      </w:pPr>
      <w:r>
        <w:t xml:space="preserve">NOS OFFRES </w:t>
      </w:r>
    </w:p>
    <w:p w14:paraId="10481BF0" w14:textId="40C88B0F" w:rsidR="001F347A" w:rsidRDefault="001F347A" w:rsidP="001F347A">
      <w:pPr>
        <w:spacing w:after="0"/>
      </w:pPr>
      <w:r>
        <w:rPr>
          <w:rFonts w:ascii="Segoe UI Symbol" w:hAnsi="Segoe UI Symbol" w:cs="Segoe UI Symbol"/>
        </w:rPr>
        <w:t>✓</w:t>
      </w:r>
      <w:r>
        <w:t xml:space="preserve">Pack "Découverte" - 3 mois (mission courte qui devra étre renouvelée pour une pleine efficacité) </w:t>
      </w:r>
      <w:r>
        <w:rPr>
          <w:rFonts w:ascii="Segoe UI Symbol" w:hAnsi="Segoe UI Symbol" w:cs="Segoe UI Symbol"/>
        </w:rPr>
        <w:t>✓</w:t>
      </w:r>
      <w:r>
        <w:t xml:space="preserve"> Pack "Conqu</w:t>
      </w:r>
      <w:r>
        <w:rPr>
          <w:rFonts w:ascii="Calibri" w:hAnsi="Calibri" w:cs="Calibri"/>
        </w:rPr>
        <w:t>ê</w:t>
      </w:r>
      <w:r>
        <w:t>te" - 9 mois (pour gagner des places sur un secteur particuli</w:t>
      </w:r>
      <w:r>
        <w:rPr>
          <w:rFonts w:ascii="Calibri" w:hAnsi="Calibri" w:cs="Calibri"/>
        </w:rPr>
        <w:t>è</w:t>
      </w:r>
      <w:r>
        <w:t xml:space="preserve">rement concurrentiel) </w:t>
      </w:r>
      <w:r>
        <w:rPr>
          <w:rFonts w:ascii="Segoe UI Symbol" w:hAnsi="Segoe UI Symbol" w:cs="Segoe UI Symbol"/>
        </w:rPr>
        <w:t>✓</w:t>
      </w:r>
      <w:r>
        <w:t xml:space="preserve"> Pack "Trafic" - 12 mois (la mission </w:t>
      </w:r>
      <w:r>
        <w:rPr>
          <w:rFonts w:ascii="Calibri" w:hAnsi="Calibri" w:cs="Calibri"/>
        </w:rPr>
        <w:t>à</w:t>
      </w:r>
      <w:r>
        <w:t xml:space="preserve"> choisir si votre site n'est pas du tout -ou tr</w:t>
      </w:r>
      <w:r>
        <w:rPr>
          <w:rFonts w:ascii="Calibri" w:hAnsi="Calibri" w:cs="Calibri"/>
        </w:rPr>
        <w:t>è</w:t>
      </w:r>
      <w:r>
        <w:t>s mal- r</w:t>
      </w:r>
      <w:r>
        <w:rPr>
          <w:rFonts w:ascii="Calibri" w:hAnsi="Calibri" w:cs="Calibri"/>
        </w:rPr>
        <w:t>é</w:t>
      </w:r>
      <w:r>
        <w:t>f</w:t>
      </w:r>
      <w:r>
        <w:rPr>
          <w:rFonts w:ascii="Calibri" w:hAnsi="Calibri" w:cs="Calibri"/>
        </w:rPr>
        <w:t>é</w:t>
      </w:r>
      <w:r>
        <w:t>renc</w:t>
      </w:r>
      <w:r>
        <w:rPr>
          <w:rFonts w:ascii="Calibri" w:hAnsi="Calibri" w:cs="Calibri"/>
        </w:rPr>
        <w:t>é</w:t>
      </w:r>
      <w:r>
        <w:t xml:space="preserve">) </w:t>
      </w:r>
      <w:r>
        <w:rPr>
          <w:rFonts w:ascii="Segoe UI Symbol" w:hAnsi="Segoe UI Symbol" w:cs="Segoe UI Symbol"/>
        </w:rPr>
        <w:t>✓</w:t>
      </w:r>
      <w:r>
        <w:t xml:space="preserve"> Pack "Pr</w:t>
      </w:r>
      <w:r>
        <w:rPr>
          <w:rFonts w:ascii="Calibri" w:hAnsi="Calibri" w:cs="Calibri"/>
        </w:rPr>
        <w:t>é</w:t>
      </w:r>
      <w:r>
        <w:t xml:space="preserve">sence" - 6 mois (convient </w:t>
      </w:r>
      <w:r>
        <w:rPr>
          <w:rFonts w:ascii="Calibri" w:hAnsi="Calibri" w:cs="Calibri"/>
        </w:rPr>
        <w:t>à</w:t>
      </w:r>
      <w:r>
        <w:t xml:space="preserve"> un site moyennement r</w:t>
      </w:r>
      <w:r>
        <w:rPr>
          <w:rFonts w:ascii="Calibri" w:hAnsi="Calibri" w:cs="Calibri"/>
        </w:rPr>
        <w:t>é</w:t>
      </w:r>
      <w:r>
        <w:t>f</w:t>
      </w:r>
      <w:r>
        <w:rPr>
          <w:rFonts w:ascii="Calibri" w:hAnsi="Calibri" w:cs="Calibri"/>
        </w:rPr>
        <w:t>é</w:t>
      </w:r>
      <w:r>
        <w:t>renc</w:t>
      </w:r>
      <w:r>
        <w:rPr>
          <w:rFonts w:ascii="Calibri" w:hAnsi="Calibri" w:cs="Calibri"/>
        </w:rPr>
        <w:t>é</w:t>
      </w:r>
      <w:r>
        <w:t>, pour am</w:t>
      </w:r>
      <w:r>
        <w:rPr>
          <w:rFonts w:ascii="Calibri" w:hAnsi="Calibri" w:cs="Calibri"/>
        </w:rPr>
        <w:t>é</w:t>
      </w:r>
      <w:r>
        <w:t xml:space="preserve">liorer son classement) </w:t>
      </w:r>
    </w:p>
    <w:p w14:paraId="267812EF" w14:textId="77777777" w:rsidR="001F347A" w:rsidRDefault="001F347A" w:rsidP="001F347A">
      <w:pPr>
        <w:spacing w:after="0"/>
      </w:pPr>
    </w:p>
    <w:p w14:paraId="39648953" w14:textId="77777777" w:rsidR="001F347A" w:rsidRDefault="001F347A" w:rsidP="001F347A">
      <w:pPr>
        <w:spacing w:after="0"/>
      </w:pPr>
      <w:r>
        <w:t xml:space="preserve">NOS TARIFS </w:t>
      </w:r>
    </w:p>
    <w:p w14:paraId="7967400B" w14:textId="77777777" w:rsidR="001F347A" w:rsidRDefault="001F347A" w:rsidP="001F347A">
      <w:pPr>
        <w:spacing w:after="0"/>
      </w:pPr>
    </w:p>
    <w:p w14:paraId="431F2052" w14:textId="77777777" w:rsidR="001F347A" w:rsidRDefault="001F347A" w:rsidP="001F347A">
      <w:pPr>
        <w:spacing w:after="0"/>
      </w:pPr>
      <w:r>
        <w:t xml:space="preserve">Nos missions de référencement manuel Prix HT 199E HT par mois Prix TTC 238.01 E TTC par mois </w:t>
      </w:r>
    </w:p>
    <w:p w14:paraId="0EA3BB49" w14:textId="77777777" w:rsidR="001F347A" w:rsidRDefault="001F347A" w:rsidP="001F347A">
      <w:pPr>
        <w:spacing w:after="0"/>
      </w:pPr>
      <w:r>
        <w:t xml:space="preserve">Pack "Découverte" 3 mois </w:t>
      </w:r>
    </w:p>
    <w:p w14:paraId="3D54DFFA" w14:textId="4FBC876A" w:rsidR="001F347A" w:rsidRDefault="001F347A" w:rsidP="001F347A">
      <w:pPr>
        <w:spacing w:after="0"/>
      </w:pPr>
      <w:r>
        <w:t xml:space="preserve">Pack "Présence" 6 mois 150E HT par mois 179.40E TTC par mois </w:t>
      </w:r>
    </w:p>
    <w:p w14:paraId="27A71425" w14:textId="77777777" w:rsidR="001F347A" w:rsidRDefault="001F347A" w:rsidP="001F347A">
      <w:pPr>
        <w:spacing w:after="0"/>
      </w:pPr>
      <w:r>
        <w:t xml:space="preserve">Pack "Conquête" 9 mois 140E HT par mois 167.44 E TTC par mois </w:t>
      </w:r>
    </w:p>
    <w:p w14:paraId="60F50566" w14:textId="7C216185" w:rsidR="001F347A" w:rsidRDefault="001F347A" w:rsidP="001F347A">
      <w:pPr>
        <w:spacing w:after="0"/>
      </w:pPr>
      <w:r>
        <w:t xml:space="preserve">Pack "Trafic" 12 mois 125E HT par mois 149.50 E TTC par mois </w:t>
      </w:r>
    </w:p>
    <w:p w14:paraId="69841707" w14:textId="77777777" w:rsidR="001F347A" w:rsidRDefault="001F347A" w:rsidP="001F347A">
      <w:pPr>
        <w:spacing w:after="0"/>
      </w:pPr>
    </w:p>
    <w:p w14:paraId="07A3AB44" w14:textId="77777777" w:rsidR="001F347A" w:rsidRDefault="001F347A" w:rsidP="001F347A">
      <w:pPr>
        <w:spacing w:after="0"/>
      </w:pPr>
    </w:p>
    <w:p w14:paraId="32DD0880" w14:textId="77777777" w:rsidR="001F347A" w:rsidRDefault="001F347A" w:rsidP="001F347A">
      <w:pPr>
        <w:spacing w:after="0"/>
      </w:pPr>
      <w:r>
        <w:t xml:space="preserve">Ce mail commercial est conforme à la législation en vigueur et à la position de la CNIL du 17 février 2005 sur la prospection par courrier électronique dans le cadre professionnel. Déclaration CNIL n° 1178715. Conformément à l'article 34 de la loi 78-17 du 6 janvier 1978 relative à l'informatique, aux fichiers et aux libertés, vous disposez d'un droit d'accès, de rectification des données nominatives vous concernant. Si vous voulez ne plus recevoir de mails publicitaires de notre part, ne répondez pas directement à ce message. Les réponses directes par mail ne seront pas traitées. Utilisez le lien de désabonnement. </w:t>
      </w:r>
    </w:p>
    <w:p w14:paraId="7A7A37B1" w14:textId="77777777" w:rsidR="001F347A" w:rsidRDefault="001F347A" w:rsidP="001F347A">
      <w:pPr>
        <w:spacing w:after="0"/>
      </w:pPr>
    </w:p>
    <w:p w14:paraId="649BE64C" w14:textId="3A54A7D3" w:rsidR="001F347A" w:rsidRDefault="001F347A" w:rsidP="001F347A">
      <w:pPr>
        <w:spacing w:after="0"/>
      </w:pPr>
      <w:r>
        <w:t xml:space="preserve">Si aucun mot-clé ne positionne le site en première page des résultats de moi' au bout de 30 jours de mission, nous vous remboursons l'équivalent d'un mois de prestation référencement au tarif correspondant au pack commandé. </w:t>
      </w:r>
    </w:p>
    <w:p w14:paraId="633B3493" w14:textId="77777777" w:rsidR="00672B08" w:rsidRDefault="00672B08" w:rsidP="001F347A">
      <w:pPr>
        <w:spacing w:after="0"/>
      </w:pPr>
    </w:p>
    <w:sectPr w:rsidR="00672B08" w:rsidSect="001F34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fidential">
    <w:panose1 w:val="00000000000000000000"/>
    <w:charset w:val="00"/>
    <w:family w:val="auto"/>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7A"/>
    <w:rsid w:val="00076336"/>
    <w:rsid w:val="001959FC"/>
    <w:rsid w:val="001F347A"/>
    <w:rsid w:val="002C7CAD"/>
    <w:rsid w:val="003B3DAF"/>
    <w:rsid w:val="005B0D2A"/>
    <w:rsid w:val="005B0D3B"/>
    <w:rsid w:val="005F49E9"/>
    <w:rsid w:val="00672B08"/>
    <w:rsid w:val="007C5E48"/>
    <w:rsid w:val="008F047C"/>
    <w:rsid w:val="00AF45C5"/>
    <w:rsid w:val="00B54B50"/>
    <w:rsid w:val="00CC708D"/>
    <w:rsid w:val="00CD5A2A"/>
    <w:rsid w:val="00F244FF"/>
    <w:rsid w:val="00F73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DCE5"/>
  <w15:chartTrackingRefBased/>
  <w15:docId w15:val="{9C2A19EC-A4F1-454D-8E64-58EFC97C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347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1F347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1F347A"/>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1F347A"/>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1F347A"/>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1F34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34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34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34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 w:type="character" w:customStyle="1" w:styleId="Titre1Car">
    <w:name w:val="Titre 1 Car"/>
    <w:basedOn w:val="Policepardfaut"/>
    <w:link w:val="Titre1"/>
    <w:uiPriority w:val="9"/>
    <w:rsid w:val="001F347A"/>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1F347A"/>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1F347A"/>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1F347A"/>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1F347A"/>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1F34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34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34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347A"/>
    <w:rPr>
      <w:rFonts w:eastAsiaTheme="majorEastAsia" w:cstheme="majorBidi"/>
      <w:color w:val="272727" w:themeColor="text1" w:themeTint="D8"/>
    </w:rPr>
  </w:style>
  <w:style w:type="paragraph" w:styleId="Titre">
    <w:name w:val="Title"/>
    <w:basedOn w:val="Normal"/>
    <w:next w:val="Normal"/>
    <w:link w:val="TitreCar"/>
    <w:uiPriority w:val="10"/>
    <w:qFormat/>
    <w:rsid w:val="001F3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34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347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34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347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F347A"/>
    <w:rPr>
      <w:i/>
      <w:iCs/>
      <w:color w:val="404040" w:themeColor="text1" w:themeTint="BF"/>
    </w:rPr>
  </w:style>
  <w:style w:type="paragraph" w:styleId="Paragraphedeliste">
    <w:name w:val="List Paragraph"/>
    <w:basedOn w:val="Normal"/>
    <w:uiPriority w:val="34"/>
    <w:qFormat/>
    <w:rsid w:val="001F347A"/>
    <w:pPr>
      <w:ind w:left="720"/>
      <w:contextualSpacing/>
    </w:pPr>
  </w:style>
  <w:style w:type="character" w:styleId="Accentuationintense">
    <w:name w:val="Intense Emphasis"/>
    <w:basedOn w:val="Policepardfaut"/>
    <w:uiPriority w:val="21"/>
    <w:qFormat/>
    <w:rsid w:val="001F347A"/>
    <w:rPr>
      <w:i/>
      <w:iCs/>
      <w:color w:val="365F91" w:themeColor="accent1" w:themeShade="BF"/>
    </w:rPr>
  </w:style>
  <w:style w:type="paragraph" w:styleId="Citationintense">
    <w:name w:val="Intense Quote"/>
    <w:basedOn w:val="Normal"/>
    <w:next w:val="Normal"/>
    <w:link w:val="CitationintenseCar"/>
    <w:uiPriority w:val="30"/>
    <w:qFormat/>
    <w:rsid w:val="001F34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1F347A"/>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393</Words>
  <Characters>2163</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Didoli</dc:creator>
  <cp:keywords/>
  <dc:description/>
  <cp:lastModifiedBy>Thierry Didoli</cp:lastModifiedBy>
  <cp:revision>1</cp:revision>
  <dcterms:created xsi:type="dcterms:W3CDTF">2025-04-15T16:03:00Z</dcterms:created>
  <dcterms:modified xsi:type="dcterms:W3CDTF">2025-04-15T16:07:00Z</dcterms:modified>
</cp:coreProperties>
</file>