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E4E1" w14:textId="2DECF451" w:rsidR="00921670" w:rsidRPr="00A617D0" w:rsidRDefault="00292829">
      <w:pPr>
        <w:pStyle w:val="Standard"/>
        <w:spacing w:after="680"/>
        <w:jc w:val="center"/>
        <w:rPr>
          <w:rFonts w:asciiTheme="minorHAnsi" w:hAnsiTheme="minorHAnsi" w:cstheme="minorHAnsi"/>
          <w:sz w:val="36"/>
        </w:rPr>
      </w:pPr>
      <w:r>
        <w:rPr>
          <w:rFonts w:ascii="Webdings" w:eastAsia="Webdings" w:hAnsi="Webdings" w:cs="Webdings"/>
          <w:b/>
          <w:bCs/>
          <w:sz w:val="32"/>
          <w:szCs w:val="32"/>
        </w:rPr>
        <w:t></w:t>
      </w:r>
      <w:r w:rsidR="00FB4CCC" w:rsidRPr="00A617D0">
        <w:rPr>
          <w:rFonts w:asciiTheme="minorHAnsi" w:hAnsiTheme="minorHAnsi" w:cstheme="minorHAnsi"/>
          <w:b/>
          <w:bCs/>
          <w:sz w:val="44"/>
          <w:szCs w:val="32"/>
        </w:rPr>
        <w:t xml:space="preserve"> </w:t>
      </w:r>
      <w:r w:rsidR="00FB4CCC" w:rsidRPr="00A617D0">
        <w:rPr>
          <w:rFonts w:asciiTheme="minorHAnsi" w:hAnsiTheme="minorHAnsi" w:cstheme="minorHAnsi"/>
          <w:b/>
          <w:bCs/>
          <w:sz w:val="44"/>
          <w:szCs w:val="32"/>
          <w:u w:val="wavyDouble" w:color="000080"/>
        </w:rPr>
        <w:t>INTERNET</w:t>
      </w:r>
      <w:r w:rsidR="00FB4CCC" w:rsidRPr="00A617D0">
        <w:rPr>
          <w:rFonts w:asciiTheme="minorHAnsi" w:hAnsiTheme="minorHAnsi" w:cstheme="minorHAnsi"/>
          <w:b/>
          <w:bCs/>
          <w:sz w:val="44"/>
          <w:szCs w:val="32"/>
        </w:rPr>
        <w:t xml:space="preserve"> </w:t>
      </w:r>
      <w:r>
        <w:rPr>
          <w:rFonts w:ascii="Webdings" w:eastAsia="Webdings" w:hAnsi="Webdings" w:cs="Webdings"/>
          <w:b/>
          <w:bCs/>
          <w:sz w:val="32"/>
          <w:szCs w:val="32"/>
        </w:rPr>
        <w:t></w:t>
      </w:r>
    </w:p>
    <w:p w14:paraId="16DD4B21" w14:textId="77777777" w:rsidR="00921670" w:rsidRPr="00A617D0" w:rsidRDefault="00FB4CCC">
      <w:pPr>
        <w:pStyle w:val="Standard"/>
        <w:numPr>
          <w:ilvl w:val="0"/>
          <w:numId w:val="1"/>
        </w:numPr>
        <w:spacing w:before="567" w:after="283"/>
        <w:ind w:left="397" w:hanging="397"/>
        <w:rPr>
          <w:rFonts w:asciiTheme="minorHAnsi" w:hAnsiTheme="minorHAnsi" w:cstheme="minorHAnsi"/>
          <w:b/>
          <w:bCs/>
          <w:sz w:val="36"/>
          <w:u w:val="single"/>
        </w:rPr>
      </w:pPr>
      <w:r w:rsidRPr="00A617D0">
        <w:rPr>
          <w:rFonts w:asciiTheme="minorHAnsi" w:hAnsiTheme="minorHAnsi" w:cstheme="minorHAnsi"/>
          <w:b/>
          <w:bCs/>
          <w:sz w:val="36"/>
          <w:u w:val="single"/>
        </w:rPr>
        <w:t>Différentes technologies de connexion :</w:t>
      </w:r>
    </w:p>
    <w:p w14:paraId="4297FE17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RTC,</w:t>
      </w:r>
    </w:p>
    <w:p w14:paraId="5BFB8EAC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RNIS,</w:t>
      </w:r>
    </w:p>
    <w:p w14:paraId="5C9D3FEA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  <w:lang w:val="en-GB"/>
        </w:rPr>
      </w:pPr>
      <w:r w:rsidRPr="00A617D0">
        <w:rPr>
          <w:rFonts w:asciiTheme="minorHAnsi" w:hAnsiTheme="minorHAnsi" w:cstheme="minorHAnsi"/>
          <w:sz w:val="36"/>
          <w:lang w:val="en-GB"/>
        </w:rPr>
        <w:t>xDSL</w:t>
      </w:r>
    </w:p>
    <w:p w14:paraId="17A9CF46" w14:textId="77777777" w:rsidR="00921670" w:rsidRPr="00A617D0" w:rsidRDefault="0057261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  <w:lang w:val="en-GB"/>
        </w:rPr>
      </w:pPr>
      <w:r w:rsidRPr="00A617D0">
        <w:rPr>
          <w:rFonts w:asciiTheme="minorHAnsi" w:hAnsiTheme="minorHAnsi" w:cstheme="minorHAnsi"/>
          <w:sz w:val="36"/>
          <w:lang w:val="en-GB"/>
        </w:rPr>
        <w:t>Ca</w:t>
      </w:r>
      <w:r w:rsidR="00FB4CCC" w:rsidRPr="00A617D0">
        <w:rPr>
          <w:rFonts w:asciiTheme="minorHAnsi" w:hAnsiTheme="minorHAnsi" w:cstheme="minorHAnsi"/>
          <w:sz w:val="36"/>
          <w:lang w:val="en-GB"/>
        </w:rPr>
        <w:t>ble</w:t>
      </w:r>
    </w:p>
    <w:p w14:paraId="68816D0B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  <w:lang w:val="en-GB"/>
        </w:rPr>
      </w:pPr>
      <w:r w:rsidRPr="00A617D0">
        <w:rPr>
          <w:rFonts w:asciiTheme="minorHAnsi" w:hAnsiTheme="minorHAnsi" w:cstheme="minorHAnsi"/>
          <w:sz w:val="36"/>
          <w:lang w:val="en-GB"/>
        </w:rPr>
        <w:t>FTTH (Fiber to the home = Fibre optique),</w:t>
      </w:r>
    </w:p>
    <w:p w14:paraId="48413D2D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  <w:lang w:val="en-GB"/>
        </w:rPr>
      </w:pPr>
      <w:r w:rsidRPr="00A617D0">
        <w:rPr>
          <w:rFonts w:asciiTheme="minorHAnsi" w:hAnsiTheme="minorHAnsi" w:cstheme="minorHAnsi"/>
          <w:sz w:val="36"/>
          <w:lang w:val="en-GB"/>
        </w:rPr>
        <w:t>WIMAX,</w:t>
      </w:r>
    </w:p>
    <w:p w14:paraId="09D4BCB2" w14:textId="77777777" w:rsidR="00921670" w:rsidRPr="00A617D0" w:rsidRDefault="00FB4CC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36"/>
          <w:lang w:val="en-GB"/>
        </w:rPr>
      </w:pPr>
      <w:r w:rsidRPr="00A617D0">
        <w:rPr>
          <w:rFonts w:asciiTheme="minorHAnsi" w:hAnsiTheme="minorHAnsi" w:cstheme="minorHAnsi"/>
          <w:sz w:val="36"/>
          <w:lang w:val="en-GB"/>
        </w:rPr>
        <w:t>EDGE.</w:t>
      </w:r>
    </w:p>
    <w:p w14:paraId="4157A7DE" w14:textId="77777777" w:rsidR="00921670" w:rsidRPr="00A617D0" w:rsidRDefault="00FB4CCC">
      <w:pPr>
        <w:pStyle w:val="Standard"/>
        <w:numPr>
          <w:ilvl w:val="0"/>
          <w:numId w:val="3"/>
        </w:numPr>
        <w:spacing w:before="567" w:after="283"/>
        <w:ind w:left="397" w:hanging="397"/>
        <w:rPr>
          <w:rFonts w:asciiTheme="minorHAnsi" w:hAnsiTheme="minorHAnsi" w:cstheme="minorHAnsi"/>
          <w:b/>
          <w:bCs/>
          <w:sz w:val="36"/>
          <w:u w:val="single"/>
        </w:rPr>
      </w:pPr>
      <w:r w:rsidRPr="00A617D0">
        <w:rPr>
          <w:rFonts w:asciiTheme="minorHAnsi" w:hAnsiTheme="minorHAnsi" w:cstheme="minorHAnsi"/>
          <w:b/>
          <w:bCs/>
          <w:sz w:val="36"/>
          <w:u w:val="single"/>
        </w:rPr>
        <w:t>Différents fournisseurs d’accès :</w:t>
      </w:r>
    </w:p>
    <w:p w14:paraId="5ACFDA1F" w14:textId="77777777" w:rsidR="00921670" w:rsidRPr="00A617D0" w:rsidRDefault="00FB4CCC" w:rsidP="00A617D0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Free,</w:t>
      </w:r>
    </w:p>
    <w:p w14:paraId="72EFB55E" w14:textId="77777777" w:rsidR="00921670" w:rsidRPr="00A617D0" w:rsidRDefault="00FB4CCC" w:rsidP="00A617D0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Orange,</w:t>
      </w:r>
    </w:p>
    <w:p w14:paraId="710DDCBE" w14:textId="77777777" w:rsidR="00921670" w:rsidRPr="00A617D0" w:rsidRDefault="00FB4CCC" w:rsidP="00A617D0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Nordnet,</w:t>
      </w:r>
    </w:p>
    <w:p w14:paraId="3BDA6022" w14:textId="77777777" w:rsidR="00921670" w:rsidRPr="00A617D0" w:rsidRDefault="00FB4CCC" w:rsidP="00A617D0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Oléane,</w:t>
      </w:r>
    </w:p>
    <w:p w14:paraId="43A6BC9D" w14:textId="77777777" w:rsidR="00921670" w:rsidRPr="00A617D0" w:rsidRDefault="00FB4CCC" w:rsidP="00A617D0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Neuf.</w:t>
      </w:r>
    </w:p>
    <w:p w14:paraId="6E9E98B7" w14:textId="77777777" w:rsidR="00921670" w:rsidRPr="00A617D0" w:rsidRDefault="00FB4CCC">
      <w:pPr>
        <w:pStyle w:val="Standard"/>
        <w:numPr>
          <w:ilvl w:val="0"/>
          <w:numId w:val="5"/>
        </w:numPr>
        <w:spacing w:before="567" w:after="283"/>
        <w:ind w:left="397" w:hanging="397"/>
        <w:rPr>
          <w:rFonts w:asciiTheme="minorHAnsi" w:hAnsiTheme="minorHAnsi" w:cstheme="minorHAnsi"/>
          <w:b/>
          <w:bCs/>
          <w:sz w:val="36"/>
          <w:u w:val="single"/>
        </w:rPr>
      </w:pPr>
      <w:r w:rsidRPr="00A617D0">
        <w:rPr>
          <w:rFonts w:asciiTheme="minorHAnsi" w:hAnsiTheme="minorHAnsi" w:cstheme="minorHAnsi"/>
          <w:b/>
          <w:bCs/>
          <w:sz w:val="36"/>
          <w:u w:val="single"/>
        </w:rPr>
        <w:t>Différentes services disponibles :</w:t>
      </w:r>
    </w:p>
    <w:p w14:paraId="5555A1D6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Web (consultation de sites),</w:t>
      </w:r>
    </w:p>
    <w:p w14:paraId="512E643C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Messagerie (Courrier électronique),</w:t>
      </w:r>
    </w:p>
    <w:p w14:paraId="7BC8354C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Newsgroup (Discussions thématiques en différé, petites-annonces…),</w:t>
      </w:r>
    </w:p>
    <w:p w14:paraId="4AB1AD34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IRC ou T’chat (Discussion en temps réel),</w:t>
      </w:r>
    </w:p>
    <w:p w14:paraId="1D4E82D4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FTP (Téléchargement de fichier),</w:t>
      </w:r>
    </w:p>
    <w:p w14:paraId="67FDB7CF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VOIP (Téléphonie par Internet),</w:t>
      </w:r>
    </w:p>
    <w:p w14:paraId="0B817444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Télévision sur IP,</w:t>
      </w:r>
    </w:p>
    <w:p w14:paraId="0056160B" w14:textId="77777777" w:rsidR="00921670" w:rsidRPr="00A617D0" w:rsidRDefault="00FB4CC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36"/>
        </w:rPr>
      </w:pPr>
      <w:r w:rsidRPr="00A617D0">
        <w:rPr>
          <w:rFonts w:asciiTheme="minorHAnsi" w:hAnsiTheme="minorHAnsi" w:cstheme="minorHAnsi"/>
          <w:sz w:val="36"/>
        </w:rPr>
        <w:t>VOD (Video on demand).</w:t>
      </w:r>
    </w:p>
    <w:sectPr w:rsidR="00921670" w:rsidRPr="00A617D0">
      <w:headerReference w:type="default" r:id="rId7"/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6527" w14:textId="77777777" w:rsidR="007A4E4A" w:rsidRDefault="007A4E4A">
      <w:r>
        <w:separator/>
      </w:r>
    </w:p>
  </w:endnote>
  <w:endnote w:type="continuationSeparator" w:id="0">
    <w:p w14:paraId="6B2A78D5" w14:textId="77777777" w:rsidR="007A4E4A" w:rsidRDefault="007A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EC97" w14:textId="77777777" w:rsidR="007A4E4A" w:rsidRDefault="007A4E4A">
      <w:r>
        <w:rPr>
          <w:color w:val="000000"/>
        </w:rPr>
        <w:separator/>
      </w:r>
    </w:p>
  </w:footnote>
  <w:footnote w:type="continuationSeparator" w:id="0">
    <w:p w14:paraId="2C03EB99" w14:textId="77777777" w:rsidR="007A4E4A" w:rsidRDefault="007A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4E59" w14:textId="77777777" w:rsidR="00000000" w:rsidRDefault="00000000" w:rsidP="007A47C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FDB"/>
    <w:multiLevelType w:val="multilevel"/>
    <w:tmpl w:val="CFBC03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8E94D9B"/>
    <w:multiLevelType w:val="multilevel"/>
    <w:tmpl w:val="CC2082CA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2" w15:restartNumberingAfterBreak="0">
    <w:nsid w:val="1D730977"/>
    <w:multiLevelType w:val="multilevel"/>
    <w:tmpl w:val="91422F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608769A6"/>
    <w:multiLevelType w:val="multilevel"/>
    <w:tmpl w:val="8A02FD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7AC11ADA"/>
    <w:multiLevelType w:val="multilevel"/>
    <w:tmpl w:val="9C5E64BC"/>
    <w:lvl w:ilvl="0">
      <w:start w:val="1"/>
      <w:numFmt w:val="bullet"/>
      <w:lvlText w:val=""/>
      <w:lvlJc w:val="left"/>
      <w:rPr>
        <w:rFonts w:ascii="Webdings" w:hAnsi="Web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439838680">
    <w:abstractNumId w:val="1"/>
  </w:num>
  <w:num w:numId="2" w16cid:durableId="1404597054">
    <w:abstractNumId w:val="3"/>
  </w:num>
  <w:num w:numId="3" w16cid:durableId="1079985691">
    <w:abstractNumId w:val="1"/>
    <w:lvlOverride w:ilvl="0">
      <w:startOverride w:val="1"/>
    </w:lvlOverride>
  </w:num>
  <w:num w:numId="4" w16cid:durableId="543182287">
    <w:abstractNumId w:val="2"/>
  </w:num>
  <w:num w:numId="5" w16cid:durableId="1377848486">
    <w:abstractNumId w:val="1"/>
    <w:lvlOverride w:ilvl="0">
      <w:startOverride w:val="1"/>
    </w:lvlOverride>
  </w:num>
  <w:num w:numId="6" w16cid:durableId="332342601">
    <w:abstractNumId w:val="0"/>
  </w:num>
  <w:num w:numId="7" w16cid:durableId="1725333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292829"/>
    <w:rsid w:val="00546F53"/>
    <w:rsid w:val="00572611"/>
    <w:rsid w:val="006674DC"/>
    <w:rsid w:val="007A47C6"/>
    <w:rsid w:val="007A4E4A"/>
    <w:rsid w:val="008B480B"/>
    <w:rsid w:val="00921670"/>
    <w:rsid w:val="00A617D0"/>
    <w:rsid w:val="00EE7D1E"/>
    <w:rsid w:val="00EF4AEF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5D32"/>
  <w15:docId w15:val="{B876240E-31BB-4B5F-8D1D-9478011A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Pr>
      <w:rFonts w:cs="Tahoma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styleId="En-tte">
    <w:name w:val="header"/>
    <w:basedOn w:val="Standard"/>
    <w:pPr>
      <w:suppressLineNumbers/>
      <w:tabs>
        <w:tab w:val="center" w:pos="4535"/>
        <w:tab w:val="right" w:pos="9071"/>
      </w:tabs>
    </w:pPr>
  </w:style>
  <w:style w:type="character" w:customStyle="1" w:styleId="WW8Num3z0">
    <w:name w:val="WW8Num3z0"/>
    <w:rPr>
      <w:rFonts w:ascii="Wingdings" w:eastAsia="Arial Unicode MS" w:hAnsi="Wingdings" w:cs="Wingdings"/>
      <w:color w:val="auto"/>
      <w:sz w:val="24"/>
      <w:szCs w:val="24"/>
      <w:lang w:val="fr-FR"/>
    </w:rPr>
  </w:style>
  <w:style w:type="character" w:customStyle="1" w:styleId="WW8Num3z1">
    <w:name w:val="WW8Num3z1"/>
    <w:rPr>
      <w:rFonts w:ascii="Courier New" w:eastAsia="Arial Unicode MS" w:hAnsi="Courier New" w:cs="Courier New"/>
      <w:color w:val="auto"/>
      <w:sz w:val="24"/>
      <w:szCs w:val="24"/>
      <w:lang w:val="fr-FR"/>
    </w:rPr>
  </w:style>
  <w:style w:type="character" w:customStyle="1" w:styleId="WW8Num3z3">
    <w:name w:val="WW8Num3z3"/>
    <w:rPr>
      <w:rFonts w:ascii="Symbol" w:eastAsia="Arial Unicode MS" w:hAnsi="Symbol" w:cs="Symbol"/>
      <w:color w:val="auto"/>
      <w:sz w:val="24"/>
      <w:szCs w:val="24"/>
      <w:lang w:val="fr-FR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depage">
    <w:name w:val="footer"/>
    <w:basedOn w:val="Normal"/>
    <w:link w:val="PieddepageCar"/>
    <w:uiPriority w:val="99"/>
    <w:unhideWhenUsed/>
    <w:rsid w:val="007A47C6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47C6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7C6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7C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 INTERNET 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 INTERNET </dc:title>
  <dc:creator>.</dc:creator>
  <cp:lastModifiedBy>Clic-Formation</cp:lastModifiedBy>
  <cp:revision>2</cp:revision>
  <cp:lastPrinted>2011-06-23T16:09:00Z</cp:lastPrinted>
  <dcterms:created xsi:type="dcterms:W3CDTF">2023-12-28T16:16:00Z</dcterms:created>
  <dcterms:modified xsi:type="dcterms:W3CDTF">2023-12-28T16:16:00Z</dcterms:modified>
</cp:coreProperties>
</file>